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A24" w:rsidRPr="00962A24" w:rsidRDefault="00962A24" w:rsidP="00962A2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62A24">
        <w:rPr>
          <w:rFonts w:ascii="Times New Roman" w:hAnsi="Times New Roman"/>
          <w:b/>
          <w:sz w:val="28"/>
          <w:szCs w:val="28"/>
        </w:rPr>
        <w:t>Перечень тем для устных высказываний</w:t>
      </w:r>
    </w:p>
    <w:p w:rsidR="00962A24" w:rsidRDefault="00962A24" w:rsidP="00962A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676FC" w:rsidRPr="0087232D" w:rsidRDefault="005676FC" w:rsidP="005676F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232D">
        <w:rPr>
          <w:rFonts w:ascii="Times New Roman" w:hAnsi="Times New Roman"/>
          <w:sz w:val="28"/>
          <w:szCs w:val="28"/>
        </w:rPr>
        <w:t>1.</w:t>
      </w:r>
      <w:r w:rsidRPr="0087232D">
        <w:rPr>
          <w:rFonts w:ascii="Times New Roman" w:hAnsi="Times New Roman"/>
          <w:sz w:val="28"/>
          <w:szCs w:val="28"/>
        </w:rPr>
        <w:tab/>
        <w:t xml:space="preserve">Встречи при разных обстоятельствах на примере эпизодов литературного произведения. </w:t>
      </w:r>
    </w:p>
    <w:p w:rsidR="005676FC" w:rsidRPr="0087232D" w:rsidRDefault="005676FC" w:rsidP="005676F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232D">
        <w:rPr>
          <w:rFonts w:ascii="Times New Roman" w:hAnsi="Times New Roman"/>
          <w:sz w:val="28"/>
          <w:szCs w:val="28"/>
        </w:rPr>
        <w:t>2.</w:t>
      </w:r>
      <w:r w:rsidRPr="0087232D">
        <w:rPr>
          <w:rFonts w:ascii="Times New Roman" w:hAnsi="Times New Roman"/>
          <w:sz w:val="28"/>
          <w:szCs w:val="28"/>
        </w:rPr>
        <w:tab/>
        <w:t xml:space="preserve">Тактика ведения диалога (начало, поддержание и окончание беседы) на примере литературного произведения. </w:t>
      </w:r>
    </w:p>
    <w:p w:rsidR="005676FC" w:rsidRPr="0087232D" w:rsidRDefault="005676FC" w:rsidP="005676F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232D">
        <w:rPr>
          <w:rFonts w:ascii="Times New Roman" w:hAnsi="Times New Roman"/>
          <w:sz w:val="28"/>
          <w:szCs w:val="28"/>
        </w:rPr>
        <w:t>3.</w:t>
      </w:r>
      <w:r w:rsidRPr="0087232D">
        <w:rPr>
          <w:rFonts w:ascii="Times New Roman" w:hAnsi="Times New Roman"/>
          <w:sz w:val="28"/>
          <w:szCs w:val="28"/>
        </w:rPr>
        <w:tab/>
        <w:t xml:space="preserve">Тактика ведения диалога (выражение понимания / непонимания, умение поддержать, прервать, изменить ход разговора) на примере литературного произведения. </w:t>
      </w:r>
    </w:p>
    <w:p w:rsidR="005676FC" w:rsidRPr="0087232D" w:rsidRDefault="005676FC" w:rsidP="005676F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232D">
        <w:rPr>
          <w:rFonts w:ascii="Times New Roman" w:hAnsi="Times New Roman"/>
          <w:sz w:val="28"/>
          <w:szCs w:val="28"/>
        </w:rPr>
        <w:t>4.</w:t>
      </w:r>
      <w:r w:rsidRPr="0087232D">
        <w:rPr>
          <w:rFonts w:ascii="Times New Roman" w:hAnsi="Times New Roman"/>
          <w:sz w:val="28"/>
          <w:szCs w:val="28"/>
        </w:rPr>
        <w:tab/>
        <w:t xml:space="preserve">Тактика ведения диалога (умение отклониться от разговора, ответа; принять/ не принять чужую точку зрения) на примере литературного произведения. </w:t>
      </w:r>
    </w:p>
    <w:p w:rsidR="005676FC" w:rsidRPr="0087232D" w:rsidRDefault="005676FC" w:rsidP="005676F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232D">
        <w:rPr>
          <w:rFonts w:ascii="Times New Roman" w:hAnsi="Times New Roman"/>
          <w:sz w:val="28"/>
          <w:szCs w:val="28"/>
        </w:rPr>
        <w:t>5.</w:t>
      </w:r>
      <w:r w:rsidRPr="0087232D">
        <w:rPr>
          <w:rFonts w:ascii="Times New Roman" w:hAnsi="Times New Roman"/>
          <w:sz w:val="28"/>
          <w:szCs w:val="28"/>
        </w:rPr>
        <w:tab/>
      </w:r>
      <w:proofErr w:type="spellStart"/>
      <w:r w:rsidRPr="0087232D">
        <w:rPr>
          <w:rFonts w:ascii="Times New Roman" w:hAnsi="Times New Roman"/>
          <w:sz w:val="28"/>
          <w:szCs w:val="28"/>
        </w:rPr>
        <w:t>Общеречевые</w:t>
      </w:r>
      <w:proofErr w:type="spellEnd"/>
      <w:r w:rsidRPr="0087232D">
        <w:rPr>
          <w:rFonts w:ascii="Times New Roman" w:hAnsi="Times New Roman"/>
          <w:sz w:val="28"/>
          <w:szCs w:val="28"/>
        </w:rPr>
        <w:t xml:space="preserve"> формулы (введение мысли в речь, выражение мнения, подведение итога</w:t>
      </w:r>
      <w:r>
        <w:rPr>
          <w:rFonts w:ascii="Times New Roman" w:hAnsi="Times New Roman"/>
          <w:sz w:val="28"/>
          <w:szCs w:val="28"/>
        </w:rPr>
        <w:t>/</w:t>
      </w:r>
      <w:r w:rsidRPr="0087232D">
        <w:rPr>
          <w:rFonts w:ascii="Times New Roman" w:hAnsi="Times New Roman"/>
          <w:sz w:val="28"/>
          <w:szCs w:val="28"/>
        </w:rPr>
        <w:t>выводы), используемые автором.</w:t>
      </w:r>
    </w:p>
    <w:p w:rsidR="005676FC" w:rsidRPr="0087232D" w:rsidRDefault="005676FC" w:rsidP="005676F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232D">
        <w:rPr>
          <w:rFonts w:ascii="Times New Roman" w:hAnsi="Times New Roman"/>
          <w:sz w:val="28"/>
          <w:szCs w:val="28"/>
        </w:rPr>
        <w:t>6.</w:t>
      </w:r>
      <w:r w:rsidRPr="0087232D">
        <w:rPr>
          <w:rFonts w:ascii="Times New Roman" w:hAnsi="Times New Roman"/>
          <w:sz w:val="28"/>
          <w:szCs w:val="28"/>
        </w:rPr>
        <w:tab/>
        <w:t xml:space="preserve">Свидания. Выбор партнера, помолвка и брак. </w:t>
      </w:r>
    </w:p>
    <w:p w:rsidR="005676FC" w:rsidRPr="0087232D" w:rsidRDefault="005676FC" w:rsidP="005676F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>
        <w:rPr>
          <w:rFonts w:ascii="Times New Roman" w:hAnsi="Times New Roman"/>
          <w:sz w:val="28"/>
          <w:szCs w:val="28"/>
        </w:rPr>
        <w:tab/>
      </w:r>
      <w:r w:rsidRPr="0087232D">
        <w:rPr>
          <w:rFonts w:ascii="Times New Roman" w:hAnsi="Times New Roman"/>
          <w:sz w:val="28"/>
          <w:szCs w:val="28"/>
        </w:rPr>
        <w:t xml:space="preserve">Мотивы для вступления в брак у мужчин и женщин. </w:t>
      </w:r>
    </w:p>
    <w:p w:rsidR="005676FC" w:rsidRPr="0087232D" w:rsidRDefault="005676FC" w:rsidP="005676F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232D">
        <w:rPr>
          <w:rFonts w:ascii="Times New Roman" w:hAnsi="Times New Roman"/>
          <w:sz w:val="28"/>
          <w:szCs w:val="28"/>
        </w:rPr>
        <w:t>8.</w:t>
      </w:r>
      <w:r w:rsidRPr="0087232D">
        <w:rPr>
          <w:rFonts w:ascii="Times New Roman" w:hAnsi="Times New Roman"/>
          <w:sz w:val="28"/>
          <w:szCs w:val="28"/>
        </w:rPr>
        <w:tab/>
        <w:t xml:space="preserve">Взаимоотношения полов: различия и сходства. </w:t>
      </w:r>
    </w:p>
    <w:p w:rsidR="005676FC" w:rsidRPr="0087232D" w:rsidRDefault="005676FC" w:rsidP="005676F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232D">
        <w:rPr>
          <w:rFonts w:ascii="Times New Roman" w:hAnsi="Times New Roman"/>
          <w:sz w:val="28"/>
          <w:szCs w:val="28"/>
        </w:rPr>
        <w:t>9.</w:t>
      </w:r>
      <w:r w:rsidRPr="0087232D">
        <w:rPr>
          <w:rFonts w:ascii="Times New Roman" w:hAnsi="Times New Roman"/>
          <w:sz w:val="28"/>
          <w:szCs w:val="28"/>
        </w:rPr>
        <w:tab/>
        <w:t>Выбор спутника жизни. Преимущества и недостатки семейной жизни.</w:t>
      </w:r>
    </w:p>
    <w:p w:rsidR="005676FC" w:rsidRPr="0087232D" w:rsidRDefault="005676FC" w:rsidP="005676FC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232D">
        <w:rPr>
          <w:rFonts w:ascii="Times New Roman" w:hAnsi="Times New Roman"/>
          <w:sz w:val="28"/>
          <w:szCs w:val="28"/>
        </w:rPr>
        <w:t>10.</w:t>
      </w:r>
      <w:r w:rsidRPr="0087232D">
        <w:rPr>
          <w:rFonts w:ascii="Times New Roman" w:hAnsi="Times New Roman"/>
          <w:sz w:val="28"/>
          <w:szCs w:val="28"/>
        </w:rPr>
        <w:tab/>
        <w:t>Описание внешнего вида (возраст, рост, телосложение, черты лица) действующих лиц художественного произведения.</w:t>
      </w:r>
    </w:p>
    <w:p w:rsidR="005676FC" w:rsidRPr="0087232D" w:rsidRDefault="005676FC" w:rsidP="005676FC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232D">
        <w:rPr>
          <w:rFonts w:ascii="Times New Roman" w:hAnsi="Times New Roman"/>
          <w:sz w:val="28"/>
          <w:szCs w:val="28"/>
        </w:rPr>
        <w:t>11.</w:t>
      </w:r>
      <w:r w:rsidRPr="0087232D">
        <w:rPr>
          <w:rFonts w:ascii="Times New Roman" w:hAnsi="Times New Roman"/>
          <w:sz w:val="28"/>
          <w:szCs w:val="28"/>
        </w:rPr>
        <w:tab/>
        <w:t>Выделение характерных черт сильной личности: положительного и отрицательного героя. Связь между внешним видом героя и его характером.</w:t>
      </w:r>
    </w:p>
    <w:p w:rsidR="005676FC" w:rsidRPr="0087232D" w:rsidRDefault="005676FC" w:rsidP="005676FC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232D">
        <w:rPr>
          <w:rFonts w:ascii="Times New Roman" w:hAnsi="Times New Roman"/>
          <w:sz w:val="28"/>
          <w:szCs w:val="28"/>
        </w:rPr>
        <w:t>12.</w:t>
      </w:r>
      <w:r w:rsidRPr="0087232D">
        <w:rPr>
          <w:rFonts w:ascii="Times New Roman" w:hAnsi="Times New Roman"/>
          <w:sz w:val="28"/>
          <w:szCs w:val="28"/>
        </w:rPr>
        <w:tab/>
        <w:t xml:space="preserve">Черты характера, которые вы находите привлекательными/отвратительными в характере литературных героев.  </w:t>
      </w:r>
    </w:p>
    <w:p w:rsidR="005676FC" w:rsidRPr="0087232D" w:rsidRDefault="005676FC" w:rsidP="005676FC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232D">
        <w:rPr>
          <w:rFonts w:ascii="Times New Roman" w:hAnsi="Times New Roman"/>
          <w:sz w:val="28"/>
          <w:szCs w:val="28"/>
        </w:rPr>
        <w:t>13.</w:t>
      </w:r>
      <w:r w:rsidRPr="0087232D">
        <w:rPr>
          <w:rFonts w:ascii="Times New Roman" w:hAnsi="Times New Roman"/>
          <w:sz w:val="28"/>
          <w:szCs w:val="28"/>
        </w:rPr>
        <w:tab/>
        <w:t>Мой любимый литературный герой.</w:t>
      </w:r>
    </w:p>
    <w:p w:rsidR="005676FC" w:rsidRPr="0087232D" w:rsidRDefault="005676FC" w:rsidP="005676FC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232D">
        <w:rPr>
          <w:rFonts w:ascii="Times New Roman" w:hAnsi="Times New Roman"/>
          <w:sz w:val="28"/>
          <w:szCs w:val="28"/>
        </w:rPr>
        <w:t>14.</w:t>
      </w:r>
      <w:r w:rsidRPr="0087232D">
        <w:rPr>
          <w:rFonts w:ascii="Times New Roman" w:hAnsi="Times New Roman"/>
          <w:sz w:val="28"/>
          <w:szCs w:val="28"/>
        </w:rPr>
        <w:tab/>
        <w:t>Литературный герой, чьим характером я восхищаюсь.</w:t>
      </w:r>
    </w:p>
    <w:p w:rsidR="005676FC" w:rsidRPr="0087232D" w:rsidRDefault="005676FC" w:rsidP="005676FC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232D">
        <w:rPr>
          <w:rFonts w:ascii="Times New Roman" w:hAnsi="Times New Roman"/>
          <w:sz w:val="28"/>
          <w:szCs w:val="28"/>
        </w:rPr>
        <w:t>15.</w:t>
      </w:r>
      <w:r w:rsidRPr="0087232D">
        <w:rPr>
          <w:rFonts w:ascii="Times New Roman" w:hAnsi="Times New Roman"/>
          <w:sz w:val="28"/>
          <w:szCs w:val="28"/>
        </w:rPr>
        <w:tab/>
        <w:t>Описание разных типов жилья литературных героев.</w:t>
      </w:r>
    </w:p>
    <w:p w:rsidR="005676FC" w:rsidRPr="0087232D" w:rsidRDefault="005676FC" w:rsidP="005676FC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232D">
        <w:rPr>
          <w:rFonts w:ascii="Times New Roman" w:hAnsi="Times New Roman"/>
          <w:sz w:val="28"/>
          <w:szCs w:val="28"/>
        </w:rPr>
        <w:t>16.</w:t>
      </w:r>
      <w:r w:rsidRPr="0087232D">
        <w:rPr>
          <w:rFonts w:ascii="Times New Roman" w:hAnsi="Times New Roman"/>
          <w:sz w:val="28"/>
          <w:szCs w:val="28"/>
        </w:rPr>
        <w:tab/>
        <w:t>Как интерьер жилища связан с характером его обитателей.</w:t>
      </w:r>
    </w:p>
    <w:p w:rsidR="005676FC" w:rsidRPr="0087232D" w:rsidRDefault="005676FC" w:rsidP="005676FC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232D">
        <w:rPr>
          <w:rFonts w:ascii="Times New Roman" w:hAnsi="Times New Roman"/>
          <w:sz w:val="28"/>
          <w:szCs w:val="28"/>
        </w:rPr>
        <w:t>17.</w:t>
      </w:r>
      <w:r w:rsidRPr="0087232D">
        <w:rPr>
          <w:rFonts w:ascii="Times New Roman" w:hAnsi="Times New Roman"/>
          <w:sz w:val="28"/>
          <w:szCs w:val="28"/>
        </w:rPr>
        <w:tab/>
        <w:t>Предметы интерьера как средство характеристики действующих лиц произведения.</w:t>
      </w:r>
    </w:p>
    <w:p w:rsidR="005676FC" w:rsidRPr="0087232D" w:rsidRDefault="005676FC" w:rsidP="005676FC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232D">
        <w:rPr>
          <w:rFonts w:ascii="Times New Roman" w:hAnsi="Times New Roman"/>
          <w:sz w:val="28"/>
          <w:szCs w:val="28"/>
        </w:rPr>
        <w:t>18.</w:t>
      </w:r>
      <w:r w:rsidRPr="0087232D">
        <w:rPr>
          <w:rFonts w:ascii="Times New Roman" w:hAnsi="Times New Roman"/>
          <w:sz w:val="28"/>
          <w:szCs w:val="28"/>
        </w:rPr>
        <w:tab/>
        <w:t>Идеальное жилище для главных героев пьесы.</w:t>
      </w:r>
    </w:p>
    <w:p w:rsidR="005676FC" w:rsidRPr="0087232D" w:rsidRDefault="005676FC" w:rsidP="005676FC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232D">
        <w:rPr>
          <w:rFonts w:ascii="Times New Roman" w:hAnsi="Times New Roman"/>
          <w:sz w:val="28"/>
          <w:szCs w:val="28"/>
        </w:rPr>
        <w:t>19.</w:t>
      </w:r>
      <w:r w:rsidRPr="0087232D">
        <w:rPr>
          <w:rFonts w:ascii="Times New Roman" w:hAnsi="Times New Roman"/>
          <w:sz w:val="28"/>
          <w:szCs w:val="28"/>
        </w:rPr>
        <w:tab/>
        <w:t xml:space="preserve">Роль чувств и эмоций в литературном произведении. </w:t>
      </w:r>
    </w:p>
    <w:p w:rsidR="005676FC" w:rsidRPr="0087232D" w:rsidRDefault="005676FC" w:rsidP="005676FC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232D">
        <w:rPr>
          <w:rFonts w:ascii="Times New Roman" w:hAnsi="Times New Roman"/>
          <w:sz w:val="28"/>
          <w:szCs w:val="28"/>
        </w:rPr>
        <w:t>20.</w:t>
      </w:r>
      <w:r w:rsidRPr="0087232D">
        <w:rPr>
          <w:rFonts w:ascii="Times New Roman" w:hAnsi="Times New Roman"/>
          <w:sz w:val="28"/>
          <w:szCs w:val="28"/>
        </w:rPr>
        <w:tab/>
        <w:t>Отношения между действующими лицами. Средства выражения симпатии и антипатии.</w:t>
      </w:r>
    </w:p>
    <w:p w:rsidR="005676FC" w:rsidRPr="0087232D" w:rsidRDefault="005676FC" w:rsidP="005676FC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232D">
        <w:rPr>
          <w:rFonts w:ascii="Times New Roman" w:hAnsi="Times New Roman"/>
          <w:sz w:val="28"/>
          <w:szCs w:val="28"/>
        </w:rPr>
        <w:t>21.</w:t>
      </w:r>
      <w:r w:rsidRPr="0087232D">
        <w:rPr>
          <w:rFonts w:ascii="Times New Roman" w:hAnsi="Times New Roman"/>
          <w:sz w:val="28"/>
          <w:szCs w:val="28"/>
        </w:rPr>
        <w:tab/>
        <w:t xml:space="preserve">Поведенческие реакции литературных героев на различные ситуации. </w:t>
      </w:r>
    </w:p>
    <w:p w:rsidR="005676FC" w:rsidRPr="0087232D" w:rsidRDefault="005676FC" w:rsidP="005676FC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232D">
        <w:rPr>
          <w:rFonts w:ascii="Times New Roman" w:hAnsi="Times New Roman"/>
          <w:sz w:val="28"/>
          <w:szCs w:val="28"/>
        </w:rPr>
        <w:t>22.</w:t>
      </w:r>
      <w:r w:rsidRPr="0087232D">
        <w:rPr>
          <w:rFonts w:ascii="Times New Roman" w:hAnsi="Times New Roman"/>
          <w:sz w:val="28"/>
          <w:szCs w:val="28"/>
        </w:rPr>
        <w:tab/>
        <w:t>История любви главных героев.</w:t>
      </w:r>
    </w:p>
    <w:p w:rsidR="005676FC" w:rsidRPr="0087232D" w:rsidRDefault="005676FC" w:rsidP="005676FC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232D">
        <w:rPr>
          <w:rFonts w:ascii="Times New Roman" w:hAnsi="Times New Roman"/>
          <w:sz w:val="28"/>
          <w:szCs w:val="28"/>
        </w:rPr>
        <w:t>23.</w:t>
      </w:r>
      <w:r w:rsidRPr="0087232D">
        <w:rPr>
          <w:rFonts w:ascii="Times New Roman" w:hAnsi="Times New Roman"/>
          <w:sz w:val="28"/>
          <w:szCs w:val="28"/>
        </w:rPr>
        <w:tab/>
        <w:t>Влияние чувств и эмоций на действия литературных героев в произведении.</w:t>
      </w:r>
    </w:p>
    <w:p w:rsidR="005676FC" w:rsidRPr="0087232D" w:rsidRDefault="005676FC" w:rsidP="005676FC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232D">
        <w:rPr>
          <w:rFonts w:ascii="Times New Roman" w:hAnsi="Times New Roman"/>
          <w:sz w:val="28"/>
          <w:szCs w:val="28"/>
        </w:rPr>
        <w:t>24.</w:t>
      </w:r>
      <w:r w:rsidRPr="0087232D">
        <w:rPr>
          <w:rFonts w:ascii="Times New Roman" w:hAnsi="Times New Roman"/>
          <w:sz w:val="28"/>
          <w:szCs w:val="28"/>
        </w:rPr>
        <w:tab/>
        <w:t>Самая запоминающаяся сцена произведения.</w:t>
      </w:r>
    </w:p>
    <w:p w:rsidR="005676FC" w:rsidRPr="0087232D" w:rsidRDefault="005676FC" w:rsidP="005676FC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232D">
        <w:rPr>
          <w:rFonts w:ascii="Times New Roman" w:hAnsi="Times New Roman"/>
          <w:sz w:val="28"/>
          <w:szCs w:val="28"/>
        </w:rPr>
        <w:t>25.</w:t>
      </w:r>
      <w:r w:rsidRPr="0087232D">
        <w:rPr>
          <w:rFonts w:ascii="Times New Roman" w:hAnsi="Times New Roman"/>
          <w:sz w:val="28"/>
          <w:szCs w:val="28"/>
        </w:rPr>
        <w:tab/>
        <w:t>Работа как важная ценность англоязычной культуры</w:t>
      </w:r>
    </w:p>
    <w:p w:rsidR="005676FC" w:rsidRPr="0087232D" w:rsidRDefault="005676FC" w:rsidP="005676FC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232D">
        <w:rPr>
          <w:rFonts w:ascii="Times New Roman" w:hAnsi="Times New Roman"/>
          <w:sz w:val="28"/>
          <w:szCs w:val="28"/>
        </w:rPr>
        <w:t>26.</w:t>
      </w:r>
      <w:r w:rsidRPr="0087232D">
        <w:rPr>
          <w:rFonts w:ascii="Times New Roman" w:hAnsi="Times New Roman"/>
          <w:sz w:val="28"/>
          <w:szCs w:val="28"/>
        </w:rPr>
        <w:tab/>
        <w:t>Человек, «сделавший себя сам» (“</w:t>
      </w:r>
      <w:proofErr w:type="spellStart"/>
      <w:r w:rsidRPr="0087232D">
        <w:rPr>
          <w:rFonts w:ascii="Times New Roman" w:hAnsi="Times New Roman"/>
          <w:sz w:val="28"/>
          <w:szCs w:val="28"/>
        </w:rPr>
        <w:t>self-made</w:t>
      </w:r>
      <w:proofErr w:type="spellEnd"/>
      <w:r w:rsidRPr="008723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7232D">
        <w:rPr>
          <w:rFonts w:ascii="Times New Roman" w:hAnsi="Times New Roman"/>
          <w:sz w:val="28"/>
          <w:szCs w:val="28"/>
        </w:rPr>
        <w:t>man</w:t>
      </w:r>
      <w:proofErr w:type="spellEnd"/>
      <w:r w:rsidRPr="0087232D">
        <w:rPr>
          <w:rFonts w:ascii="Times New Roman" w:hAnsi="Times New Roman"/>
          <w:sz w:val="28"/>
          <w:szCs w:val="28"/>
        </w:rPr>
        <w:t>”)</w:t>
      </w:r>
      <w:r>
        <w:rPr>
          <w:rFonts w:ascii="Times New Roman" w:hAnsi="Times New Roman"/>
          <w:sz w:val="28"/>
          <w:szCs w:val="28"/>
        </w:rPr>
        <w:t> </w:t>
      </w:r>
      <w:r w:rsidRPr="0087232D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> </w:t>
      </w:r>
      <w:r w:rsidRPr="0087232D">
        <w:rPr>
          <w:rFonts w:ascii="Times New Roman" w:hAnsi="Times New Roman"/>
          <w:sz w:val="28"/>
          <w:szCs w:val="28"/>
        </w:rPr>
        <w:t xml:space="preserve">главный идеал англоязычного общества. </w:t>
      </w:r>
    </w:p>
    <w:p w:rsidR="005676FC" w:rsidRPr="0087232D" w:rsidRDefault="005676FC" w:rsidP="005676FC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232D">
        <w:rPr>
          <w:rFonts w:ascii="Times New Roman" w:hAnsi="Times New Roman"/>
          <w:sz w:val="28"/>
          <w:szCs w:val="28"/>
        </w:rPr>
        <w:lastRenderedPageBreak/>
        <w:t>27.</w:t>
      </w:r>
      <w:r w:rsidRPr="0087232D">
        <w:rPr>
          <w:rFonts w:ascii="Times New Roman" w:hAnsi="Times New Roman"/>
          <w:sz w:val="28"/>
          <w:szCs w:val="28"/>
        </w:rPr>
        <w:tab/>
        <w:t>Работа как способ достижения благосостояния. Отношение действующих лиц художественного произведения к материальному благополучию и способам его достижения.</w:t>
      </w:r>
    </w:p>
    <w:p w:rsidR="005676FC" w:rsidRPr="0087232D" w:rsidRDefault="005676FC" w:rsidP="005676FC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232D">
        <w:rPr>
          <w:rFonts w:ascii="Times New Roman" w:hAnsi="Times New Roman"/>
          <w:sz w:val="28"/>
          <w:szCs w:val="28"/>
        </w:rPr>
        <w:t>28.</w:t>
      </w:r>
      <w:r w:rsidRPr="0087232D">
        <w:rPr>
          <w:rFonts w:ascii="Times New Roman" w:hAnsi="Times New Roman"/>
          <w:sz w:val="28"/>
          <w:szCs w:val="28"/>
        </w:rPr>
        <w:tab/>
        <w:t>Как меняется качество отдыха в современном обществе.</w:t>
      </w:r>
    </w:p>
    <w:p w:rsidR="005676FC" w:rsidRPr="0087232D" w:rsidRDefault="005676FC" w:rsidP="005676FC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232D">
        <w:rPr>
          <w:rFonts w:ascii="Times New Roman" w:hAnsi="Times New Roman"/>
          <w:sz w:val="28"/>
          <w:szCs w:val="28"/>
        </w:rPr>
        <w:t>29.</w:t>
      </w:r>
      <w:r w:rsidRPr="0087232D">
        <w:rPr>
          <w:rFonts w:ascii="Times New Roman" w:hAnsi="Times New Roman"/>
          <w:sz w:val="28"/>
          <w:szCs w:val="28"/>
        </w:rPr>
        <w:tab/>
        <w:t>Отношение главных героев литературного произведения к организации свободного времени и досуга.</w:t>
      </w:r>
    </w:p>
    <w:p w:rsidR="005676FC" w:rsidRPr="0087232D" w:rsidRDefault="005676FC" w:rsidP="005676FC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232D">
        <w:rPr>
          <w:rFonts w:ascii="Times New Roman" w:hAnsi="Times New Roman"/>
          <w:sz w:val="28"/>
          <w:szCs w:val="28"/>
        </w:rPr>
        <w:t>30.</w:t>
      </w:r>
      <w:r w:rsidRPr="0087232D">
        <w:rPr>
          <w:rFonts w:ascii="Times New Roman" w:hAnsi="Times New Roman"/>
          <w:sz w:val="28"/>
          <w:szCs w:val="28"/>
        </w:rPr>
        <w:tab/>
        <w:t>Традиционные виды досуга в англоязычных странах. Драматизация эпизодов, представляющих особенности отдыха литературных героев.</w:t>
      </w:r>
    </w:p>
    <w:p w:rsidR="005676FC" w:rsidRPr="0087232D" w:rsidRDefault="005676FC" w:rsidP="005676FC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232D">
        <w:rPr>
          <w:rFonts w:ascii="Times New Roman" w:hAnsi="Times New Roman"/>
          <w:sz w:val="28"/>
          <w:szCs w:val="28"/>
        </w:rPr>
        <w:t>31.</w:t>
      </w:r>
      <w:r w:rsidRPr="0087232D">
        <w:rPr>
          <w:rFonts w:ascii="Times New Roman" w:hAnsi="Times New Roman"/>
          <w:sz w:val="28"/>
          <w:szCs w:val="28"/>
        </w:rPr>
        <w:tab/>
        <w:t>Описание частей города и села, в которых проживают литературные герои, их архитектурный облик.</w:t>
      </w:r>
    </w:p>
    <w:p w:rsidR="005676FC" w:rsidRPr="0087232D" w:rsidRDefault="005676FC" w:rsidP="005676FC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232D">
        <w:rPr>
          <w:rFonts w:ascii="Times New Roman" w:hAnsi="Times New Roman"/>
          <w:sz w:val="28"/>
          <w:szCs w:val="28"/>
        </w:rPr>
        <w:t>32.</w:t>
      </w:r>
      <w:r w:rsidRPr="0087232D">
        <w:rPr>
          <w:rFonts w:ascii="Times New Roman" w:hAnsi="Times New Roman"/>
          <w:sz w:val="28"/>
          <w:szCs w:val="28"/>
        </w:rPr>
        <w:tab/>
        <w:t>Отношение литературных героев к родному городу как средство выражения их характеров.</w:t>
      </w:r>
    </w:p>
    <w:p w:rsidR="005676FC" w:rsidRPr="0087232D" w:rsidRDefault="005676FC" w:rsidP="005676FC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232D">
        <w:rPr>
          <w:rFonts w:ascii="Times New Roman" w:hAnsi="Times New Roman"/>
          <w:sz w:val="28"/>
          <w:szCs w:val="28"/>
        </w:rPr>
        <w:t>33.</w:t>
      </w:r>
      <w:r w:rsidRPr="0087232D">
        <w:rPr>
          <w:rFonts w:ascii="Times New Roman" w:hAnsi="Times New Roman"/>
          <w:sz w:val="28"/>
          <w:szCs w:val="28"/>
        </w:rPr>
        <w:tab/>
        <w:t>Отношение литературных героев к родному городу как средство выражения их отношения к окружающему миру.</w:t>
      </w:r>
    </w:p>
    <w:p w:rsidR="005676FC" w:rsidRPr="0087232D" w:rsidRDefault="005676FC" w:rsidP="005676FC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232D">
        <w:rPr>
          <w:rFonts w:ascii="Times New Roman" w:hAnsi="Times New Roman"/>
          <w:sz w:val="28"/>
          <w:szCs w:val="28"/>
        </w:rPr>
        <w:t>34.</w:t>
      </w:r>
      <w:r w:rsidRPr="0087232D">
        <w:rPr>
          <w:rFonts w:ascii="Times New Roman" w:hAnsi="Times New Roman"/>
          <w:sz w:val="28"/>
          <w:szCs w:val="28"/>
        </w:rPr>
        <w:tab/>
        <w:t>Драматизация эпизодов, представляющих особенности отношения главных героев к бытовым условиям жизни.</w:t>
      </w:r>
    </w:p>
    <w:p w:rsidR="005676FC" w:rsidRPr="0087232D" w:rsidRDefault="005676FC" w:rsidP="005676FC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232D">
        <w:rPr>
          <w:rFonts w:ascii="Times New Roman" w:hAnsi="Times New Roman"/>
          <w:sz w:val="28"/>
          <w:szCs w:val="28"/>
        </w:rPr>
        <w:t>35.</w:t>
      </w:r>
      <w:r w:rsidRPr="0087232D">
        <w:rPr>
          <w:rFonts w:ascii="Times New Roman" w:hAnsi="Times New Roman"/>
          <w:sz w:val="28"/>
          <w:szCs w:val="28"/>
        </w:rPr>
        <w:tab/>
        <w:t>Как мы оцениваем людей (героев художественного произведения), их поступки, моральные качества, плохие поступки и добродетели</w:t>
      </w:r>
    </w:p>
    <w:p w:rsidR="005676FC" w:rsidRPr="0087232D" w:rsidRDefault="005676FC" w:rsidP="005676FC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232D">
        <w:rPr>
          <w:rFonts w:ascii="Times New Roman" w:hAnsi="Times New Roman"/>
          <w:sz w:val="28"/>
          <w:szCs w:val="28"/>
        </w:rPr>
        <w:t>36.</w:t>
      </w:r>
      <w:r w:rsidRPr="0087232D">
        <w:rPr>
          <w:rFonts w:ascii="Times New Roman" w:hAnsi="Times New Roman"/>
          <w:sz w:val="28"/>
          <w:szCs w:val="28"/>
        </w:rPr>
        <w:tab/>
        <w:t xml:space="preserve">Отношение между характером действующих лиц художественного произведения и их моральными качествами. </w:t>
      </w:r>
    </w:p>
    <w:p w:rsidR="005676FC" w:rsidRPr="0087232D" w:rsidRDefault="005676FC" w:rsidP="005676FC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232D">
        <w:rPr>
          <w:rFonts w:ascii="Times New Roman" w:hAnsi="Times New Roman"/>
          <w:sz w:val="28"/>
          <w:szCs w:val="28"/>
        </w:rPr>
        <w:t>37.</w:t>
      </w:r>
      <w:r w:rsidRPr="0087232D">
        <w:rPr>
          <w:rFonts w:ascii="Times New Roman" w:hAnsi="Times New Roman"/>
          <w:sz w:val="28"/>
          <w:szCs w:val="28"/>
        </w:rPr>
        <w:tab/>
        <w:t xml:space="preserve">Отношение действующих лиц художественного произведения к материальному благополучию и способам его достижения. </w:t>
      </w:r>
    </w:p>
    <w:p w:rsidR="005676FC" w:rsidRPr="0087232D" w:rsidRDefault="005676FC" w:rsidP="005676FC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232D">
        <w:rPr>
          <w:rFonts w:ascii="Times New Roman" w:hAnsi="Times New Roman"/>
          <w:sz w:val="28"/>
          <w:szCs w:val="28"/>
        </w:rPr>
        <w:t>38.</w:t>
      </w:r>
      <w:r w:rsidRPr="0087232D">
        <w:rPr>
          <w:rFonts w:ascii="Times New Roman" w:hAnsi="Times New Roman"/>
          <w:sz w:val="28"/>
          <w:szCs w:val="28"/>
        </w:rPr>
        <w:tab/>
        <w:t xml:space="preserve">Основные правила поведения и общения с людьми в повседневной жизни. </w:t>
      </w:r>
    </w:p>
    <w:p w:rsidR="005676FC" w:rsidRPr="0087232D" w:rsidRDefault="005676FC" w:rsidP="005676FC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232D">
        <w:rPr>
          <w:rFonts w:ascii="Times New Roman" w:hAnsi="Times New Roman"/>
          <w:sz w:val="28"/>
          <w:szCs w:val="28"/>
        </w:rPr>
        <w:t>39.</w:t>
      </w:r>
      <w:r w:rsidRPr="0087232D">
        <w:rPr>
          <w:rFonts w:ascii="Times New Roman" w:hAnsi="Times New Roman"/>
          <w:sz w:val="28"/>
          <w:szCs w:val="28"/>
        </w:rPr>
        <w:tab/>
        <w:t>Основные морально-этические и социальные проблемы современного общества.</w:t>
      </w:r>
    </w:p>
    <w:p w:rsidR="005676FC" w:rsidRPr="0087232D" w:rsidRDefault="005676FC" w:rsidP="005676FC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232D">
        <w:rPr>
          <w:rFonts w:ascii="Times New Roman" w:hAnsi="Times New Roman"/>
          <w:sz w:val="28"/>
          <w:szCs w:val="28"/>
        </w:rPr>
        <w:t>40.</w:t>
      </w:r>
      <w:r w:rsidRPr="0087232D">
        <w:rPr>
          <w:rFonts w:ascii="Times New Roman" w:hAnsi="Times New Roman"/>
          <w:sz w:val="28"/>
          <w:szCs w:val="28"/>
        </w:rPr>
        <w:tab/>
        <w:t>Отношение к ним главных действующих лиц литературного произведения.</w:t>
      </w:r>
    </w:p>
    <w:p w:rsidR="005676FC" w:rsidRPr="0087232D" w:rsidRDefault="005676FC" w:rsidP="005676FC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232D">
        <w:rPr>
          <w:rFonts w:ascii="Times New Roman" w:hAnsi="Times New Roman"/>
          <w:sz w:val="28"/>
          <w:szCs w:val="28"/>
        </w:rPr>
        <w:t>41.</w:t>
      </w:r>
      <w:r w:rsidRPr="0087232D">
        <w:rPr>
          <w:rFonts w:ascii="Times New Roman" w:hAnsi="Times New Roman"/>
          <w:sz w:val="28"/>
          <w:szCs w:val="28"/>
        </w:rPr>
        <w:tab/>
        <w:t xml:space="preserve">Преступление и наказание как одна из основных морально-этических проблем современности. </w:t>
      </w:r>
    </w:p>
    <w:p w:rsidR="005676FC" w:rsidRPr="0087232D" w:rsidRDefault="005676FC" w:rsidP="005676FC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232D">
        <w:rPr>
          <w:rFonts w:ascii="Times New Roman" w:hAnsi="Times New Roman"/>
          <w:sz w:val="28"/>
          <w:szCs w:val="28"/>
        </w:rPr>
        <w:t>42.</w:t>
      </w:r>
      <w:r w:rsidRPr="0087232D">
        <w:rPr>
          <w:rFonts w:ascii="Times New Roman" w:hAnsi="Times New Roman"/>
          <w:sz w:val="28"/>
          <w:szCs w:val="28"/>
        </w:rPr>
        <w:tab/>
        <w:t xml:space="preserve">Отражение проблемы в художественном произведении.        </w:t>
      </w:r>
    </w:p>
    <w:p w:rsidR="005676FC" w:rsidRPr="0087232D" w:rsidRDefault="005676FC" w:rsidP="005676FC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232D">
        <w:rPr>
          <w:rFonts w:ascii="Times New Roman" w:hAnsi="Times New Roman"/>
          <w:sz w:val="28"/>
          <w:szCs w:val="28"/>
        </w:rPr>
        <w:t>43.</w:t>
      </w:r>
      <w:r w:rsidRPr="0087232D">
        <w:rPr>
          <w:rFonts w:ascii="Times New Roman" w:hAnsi="Times New Roman"/>
          <w:sz w:val="28"/>
          <w:szCs w:val="28"/>
        </w:rPr>
        <w:tab/>
        <w:t>Наиболее распространенные мотивы преступлений и виды преступлений и правонарушений.</w:t>
      </w:r>
    </w:p>
    <w:p w:rsidR="005676FC" w:rsidRPr="0087232D" w:rsidRDefault="005676FC" w:rsidP="005676FC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232D">
        <w:rPr>
          <w:rFonts w:ascii="Times New Roman" w:hAnsi="Times New Roman"/>
          <w:sz w:val="28"/>
          <w:szCs w:val="28"/>
        </w:rPr>
        <w:t>44.</w:t>
      </w:r>
      <w:r w:rsidRPr="0087232D">
        <w:rPr>
          <w:rFonts w:ascii="Times New Roman" w:hAnsi="Times New Roman"/>
          <w:sz w:val="28"/>
          <w:szCs w:val="28"/>
        </w:rPr>
        <w:tab/>
        <w:t>Правонарушения героев пьесы и причины, вызвавшие их.</w:t>
      </w:r>
    </w:p>
    <w:p w:rsidR="007C52CC" w:rsidRDefault="007C52CC" w:rsidP="005676FC">
      <w:pPr>
        <w:spacing w:after="0" w:line="240" w:lineRule="auto"/>
        <w:ind w:firstLine="709"/>
        <w:jc w:val="both"/>
      </w:pPr>
    </w:p>
    <w:sectPr w:rsidR="007C52CC" w:rsidSect="007C52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62A24"/>
    <w:rsid w:val="005676FC"/>
    <w:rsid w:val="007C52CC"/>
    <w:rsid w:val="00962A24"/>
    <w:rsid w:val="00A86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A24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8C84145-F01E-4046-8599-160C5015DBEC}"/>
</file>

<file path=customXml/itemProps2.xml><?xml version="1.0" encoding="utf-8"?>
<ds:datastoreItem xmlns:ds="http://schemas.openxmlformats.org/officeDocument/2006/customXml" ds:itemID="{F1EB5232-989C-4088-A6DA-9AE97C54C905}"/>
</file>

<file path=customXml/itemProps3.xml><?xml version="1.0" encoding="utf-8"?>
<ds:datastoreItem xmlns:ds="http://schemas.openxmlformats.org/officeDocument/2006/customXml" ds:itemID="{98661319-C4DA-4719-9933-2804F231DE0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565</Words>
  <Characters>3221</Characters>
  <Application>Microsoft Office Word</Application>
  <DocSecurity>0</DocSecurity>
  <Lines>26</Lines>
  <Paragraphs>7</Paragraphs>
  <ScaleCrop>false</ScaleCrop>
  <Company>Reanimator Extreme Edition</Company>
  <LinksUpToDate>false</LinksUpToDate>
  <CharactersWithSpaces>3779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Lydia</dc:creator>
  <cp:lastModifiedBy>Lydia</cp:lastModifiedBy>
  <cp:revision>2</cp:revision>
  <dcterms:created xsi:type="dcterms:W3CDTF">2018-03-07T19:42:00Z</dcterms:created>
  <dcterms:modified xsi:type="dcterms:W3CDTF">2024-05-17T10:11:00Z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